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26A" w:rsidRPr="007149B8" w:rsidRDefault="00C9226A" w:rsidP="00C9226A">
      <w:pPr>
        <w:jc w:val="center"/>
        <w:outlineLvl w:val="0"/>
        <w:rPr>
          <w:rFonts w:ascii="Verdana" w:hAnsi="Verdana"/>
          <w:b/>
          <w:sz w:val="28"/>
          <w:szCs w:val="28"/>
        </w:rPr>
      </w:pPr>
      <w:r w:rsidRPr="007149B8"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B00A2D5" wp14:editId="42739FE4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836930" cy="836930"/>
            <wp:effectExtent l="0" t="0" r="1270" b="1270"/>
            <wp:wrapTight wrapText="bothSides">
              <wp:wrapPolygon edited="0">
                <wp:start x="0" y="0"/>
                <wp:lineTo x="0" y="21141"/>
                <wp:lineTo x="21141" y="21141"/>
                <wp:lineTo x="21141" y="0"/>
                <wp:lineTo x="0" y="0"/>
              </wp:wrapPolygon>
            </wp:wrapTight>
            <wp:docPr id="1" name="Obrázek 1" descr="znak obce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obce 0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49B8">
        <w:rPr>
          <w:b/>
          <w:sz w:val="28"/>
          <w:szCs w:val="28"/>
        </w:rPr>
        <w:t xml:space="preserve"> </w:t>
      </w:r>
      <w:r w:rsidRPr="007149B8">
        <w:rPr>
          <w:rFonts w:ascii="Verdana" w:hAnsi="Verdana"/>
          <w:b/>
          <w:sz w:val="28"/>
          <w:szCs w:val="28"/>
        </w:rPr>
        <w:t>Obec</w:t>
      </w:r>
      <w:r>
        <w:rPr>
          <w:rFonts w:ascii="Verdana" w:hAnsi="Verdana"/>
          <w:b/>
          <w:sz w:val="28"/>
          <w:szCs w:val="28"/>
        </w:rPr>
        <w:t>ní úřad</w:t>
      </w:r>
      <w:r w:rsidRPr="007149B8">
        <w:rPr>
          <w:rFonts w:ascii="Verdana" w:hAnsi="Verdana"/>
          <w:b/>
          <w:sz w:val="28"/>
          <w:szCs w:val="28"/>
        </w:rPr>
        <w:t xml:space="preserve"> Hradec nad Svitavou</w:t>
      </w:r>
    </w:p>
    <w:p w:rsidR="00C9226A" w:rsidRPr="007149B8" w:rsidRDefault="00C9226A" w:rsidP="00C9226A">
      <w:pPr>
        <w:jc w:val="center"/>
        <w:rPr>
          <w:rFonts w:ascii="Verdana" w:hAnsi="Verdana"/>
          <w:b/>
          <w:sz w:val="22"/>
          <w:szCs w:val="22"/>
        </w:rPr>
      </w:pPr>
      <w:r w:rsidRPr="007149B8">
        <w:rPr>
          <w:rFonts w:ascii="Verdana" w:hAnsi="Verdana"/>
          <w:b/>
          <w:sz w:val="22"/>
          <w:szCs w:val="22"/>
        </w:rPr>
        <w:t>Hrade</w:t>
      </w:r>
      <w:r>
        <w:rPr>
          <w:rFonts w:ascii="Verdana" w:hAnsi="Verdana"/>
          <w:b/>
          <w:sz w:val="22"/>
          <w:szCs w:val="22"/>
        </w:rPr>
        <w:t xml:space="preserve">c nad Svitavou </w:t>
      </w:r>
      <w:proofErr w:type="gramStart"/>
      <w:r>
        <w:rPr>
          <w:rFonts w:ascii="Verdana" w:hAnsi="Verdana"/>
          <w:b/>
          <w:sz w:val="22"/>
          <w:szCs w:val="22"/>
        </w:rPr>
        <w:t>č.p.</w:t>
      </w:r>
      <w:proofErr w:type="gramEnd"/>
      <w:r>
        <w:rPr>
          <w:rFonts w:ascii="Verdana" w:hAnsi="Verdana"/>
          <w:b/>
          <w:sz w:val="22"/>
          <w:szCs w:val="22"/>
        </w:rPr>
        <w:t>230, 569 01</w:t>
      </w:r>
    </w:p>
    <w:p w:rsidR="00C9226A" w:rsidRPr="007149B8" w:rsidRDefault="00C9226A" w:rsidP="00C9226A">
      <w:pPr>
        <w:jc w:val="center"/>
        <w:rPr>
          <w:rFonts w:ascii="Verdana" w:hAnsi="Verdana"/>
          <w:sz w:val="20"/>
        </w:rPr>
      </w:pPr>
      <w:r w:rsidRPr="007149B8">
        <w:rPr>
          <w:rFonts w:ascii="Verdana" w:hAnsi="Verdana"/>
          <w:sz w:val="20"/>
        </w:rPr>
        <w:t>IČ 00579530, DIČ CZ00579530</w:t>
      </w:r>
    </w:p>
    <w:p w:rsidR="00C9226A" w:rsidRPr="007149B8" w:rsidRDefault="00C9226A" w:rsidP="00C9226A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tel. 461 548 156,</w:t>
      </w:r>
      <w:r w:rsidRPr="007149B8">
        <w:rPr>
          <w:rFonts w:ascii="Verdana" w:hAnsi="Verdana"/>
          <w:sz w:val="20"/>
        </w:rPr>
        <w:t xml:space="preserve"> 461 548 102</w:t>
      </w:r>
    </w:p>
    <w:p w:rsidR="00C9226A" w:rsidRPr="007149B8" w:rsidRDefault="00C9226A" w:rsidP="00C9226A">
      <w:pPr>
        <w:jc w:val="center"/>
        <w:rPr>
          <w:rFonts w:ascii="Verdana" w:hAnsi="Verdana"/>
          <w:b/>
          <w:sz w:val="20"/>
        </w:rPr>
      </w:pPr>
      <w:r w:rsidRPr="007149B8">
        <w:rPr>
          <w:rFonts w:ascii="Verdana" w:hAnsi="Verdana"/>
          <w:sz w:val="20"/>
        </w:rPr>
        <w:t>e-mail:</w:t>
      </w:r>
      <w:r w:rsidRPr="007149B8">
        <w:rPr>
          <w:rFonts w:ascii="Verdana" w:hAnsi="Verdana"/>
          <w:b/>
          <w:sz w:val="20"/>
        </w:rPr>
        <w:t xml:space="preserve"> </w:t>
      </w:r>
      <w:r w:rsidRPr="007149B8">
        <w:rPr>
          <w:rFonts w:ascii="Verdana" w:hAnsi="Verdana"/>
          <w:sz w:val="20"/>
        </w:rPr>
        <w:t>obec@hradecnadsvitavou.cz</w:t>
      </w:r>
      <w:r w:rsidRPr="007149B8">
        <w:rPr>
          <w:rFonts w:ascii="Verdana" w:hAnsi="Verdana"/>
          <w:b/>
          <w:sz w:val="20"/>
        </w:rPr>
        <w:t xml:space="preserve">, </w:t>
      </w:r>
      <w:r w:rsidRPr="007149B8">
        <w:rPr>
          <w:rFonts w:ascii="Verdana" w:hAnsi="Verdana"/>
          <w:sz w:val="20"/>
        </w:rPr>
        <w:t>www.hradecnadsvitavou.cz</w:t>
      </w:r>
      <w:r w:rsidRPr="007149B8">
        <w:rPr>
          <w:rFonts w:ascii="Verdana" w:hAnsi="Verdana"/>
          <w:b/>
          <w:sz w:val="20"/>
        </w:rPr>
        <w:t xml:space="preserve">      </w:t>
      </w:r>
    </w:p>
    <w:p w:rsidR="00C9226A" w:rsidRPr="00937371" w:rsidRDefault="00C9226A" w:rsidP="00C9226A">
      <w:pPr>
        <w:jc w:val="center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C9226A" w:rsidRDefault="00C9226A" w:rsidP="00C9226A">
      <w:pPr>
        <w:jc w:val="both"/>
      </w:pPr>
      <w:r>
        <w:t>Čj. 1100</w:t>
      </w:r>
      <w:r>
        <w:t>/2019/P</w:t>
      </w:r>
    </w:p>
    <w:p w:rsidR="00C9226A" w:rsidRDefault="00C9226A" w:rsidP="00C9226A">
      <w:pPr>
        <w:jc w:val="both"/>
      </w:pPr>
      <w:proofErr w:type="spellStart"/>
      <w:r>
        <w:t>Sp</w:t>
      </w:r>
      <w:proofErr w:type="spellEnd"/>
      <w:r>
        <w:t>. zn. 5/2019 - TP</w:t>
      </w:r>
    </w:p>
    <w:p w:rsidR="00C9226A" w:rsidRDefault="00C9226A" w:rsidP="00C922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Veřejná vyhláška</w:t>
      </w:r>
    </w:p>
    <w:p w:rsidR="00C9226A" w:rsidRDefault="00C9226A" w:rsidP="00C9226A">
      <w:pPr>
        <w:jc w:val="center"/>
        <w:rPr>
          <w:b/>
          <w:sz w:val="32"/>
          <w:szCs w:val="32"/>
        </w:rPr>
      </w:pPr>
    </w:p>
    <w:p w:rsidR="00C9226A" w:rsidRPr="00B05F3C" w:rsidRDefault="00C9226A" w:rsidP="00C9226A">
      <w:pPr>
        <w:jc w:val="center"/>
        <w:rPr>
          <w:b/>
          <w:sz w:val="32"/>
          <w:szCs w:val="32"/>
        </w:rPr>
      </w:pPr>
      <w:r w:rsidRPr="00B05F3C">
        <w:rPr>
          <w:b/>
          <w:sz w:val="32"/>
          <w:szCs w:val="32"/>
        </w:rPr>
        <w:t>U S N E S E N Í</w:t>
      </w:r>
    </w:p>
    <w:p w:rsidR="00C9226A" w:rsidRDefault="00C9226A" w:rsidP="00C9226A">
      <w:pPr>
        <w:pStyle w:val="Zkladntext"/>
        <w:rPr>
          <w:bCs/>
          <w:szCs w:val="24"/>
        </w:rPr>
      </w:pPr>
      <w:r>
        <w:rPr>
          <w:bCs/>
          <w:szCs w:val="24"/>
        </w:rPr>
        <w:t>Účastník řízení:</w:t>
      </w:r>
    </w:p>
    <w:p w:rsidR="00C9226A" w:rsidRPr="004A6CFE" w:rsidRDefault="00C9226A" w:rsidP="00C9226A">
      <w:pPr>
        <w:pStyle w:val="Zkladntext"/>
        <w:rPr>
          <w:bCs/>
          <w:szCs w:val="24"/>
        </w:rPr>
      </w:pPr>
      <w:r>
        <w:rPr>
          <w:bCs/>
          <w:szCs w:val="24"/>
        </w:rPr>
        <w:t>Jiří Hřebíček</w:t>
      </w:r>
      <w:r w:rsidRPr="00066186">
        <w:rPr>
          <w:bCs/>
        </w:rPr>
        <w:t>, nar.</w:t>
      </w:r>
      <w:r>
        <w:rPr>
          <w:bCs/>
        </w:rPr>
        <w:t xml:space="preserve"> </w:t>
      </w:r>
      <w:r>
        <w:rPr>
          <w:bCs/>
        </w:rPr>
        <w:t>4. 5. 1993</w:t>
      </w:r>
      <w:r w:rsidRPr="00066186">
        <w:rPr>
          <w:bCs/>
        </w:rPr>
        <w:t>, bytem</w:t>
      </w:r>
      <w:r>
        <w:rPr>
          <w:bCs/>
        </w:rPr>
        <w:t xml:space="preserve"> Hradec nad Svitavou čp. 4</w:t>
      </w:r>
      <w:r>
        <w:rPr>
          <w:bCs/>
        </w:rPr>
        <w:t>81</w:t>
      </w:r>
    </w:p>
    <w:p w:rsidR="00C9226A" w:rsidRDefault="00C9226A" w:rsidP="00C9226A"/>
    <w:p w:rsidR="00C9226A" w:rsidRDefault="00C9226A" w:rsidP="00C9226A">
      <w:pPr>
        <w:pStyle w:val="Zkladntext"/>
      </w:pPr>
      <w:r>
        <w:tab/>
        <w:t>Obecní úřad Hradec nad Svitavou rozhodl v souladu s § 32 odst. 5</w:t>
      </w:r>
      <w:r w:rsidRPr="00B354D7">
        <w:t xml:space="preserve"> zákona č. 500/2004 Sb., správní řád (dále jen „správní </w:t>
      </w:r>
      <w:proofErr w:type="gramStart"/>
      <w:r w:rsidRPr="00B354D7">
        <w:t>řád“)</w:t>
      </w:r>
      <w:r>
        <w:t>,  takto</w:t>
      </w:r>
      <w:proofErr w:type="gramEnd"/>
      <w:r>
        <w:t xml:space="preserve">: </w:t>
      </w:r>
    </w:p>
    <w:p w:rsidR="00C9226A" w:rsidRDefault="00C9226A" w:rsidP="00C9226A">
      <w:pPr>
        <w:pStyle w:val="Zkladntext"/>
      </w:pPr>
    </w:p>
    <w:p w:rsidR="00C9226A" w:rsidRDefault="00C9226A" w:rsidP="00C9226A">
      <w:pPr>
        <w:pStyle w:val="Zkladntext"/>
        <w:ind w:firstLine="708"/>
        <w:rPr>
          <w:b/>
        </w:rPr>
      </w:pPr>
      <w:r>
        <w:rPr>
          <w:b/>
        </w:rPr>
        <w:t xml:space="preserve">Podle § 32 odst. 2 písm. d) správního </w:t>
      </w:r>
      <w:proofErr w:type="gramStart"/>
      <w:r>
        <w:rPr>
          <w:b/>
        </w:rPr>
        <w:t>řádu</w:t>
      </w:r>
      <w:r w:rsidRPr="00603745">
        <w:rPr>
          <w:b/>
        </w:rPr>
        <w:t xml:space="preserve">, </w:t>
      </w:r>
      <w:r>
        <w:rPr>
          <w:b/>
        </w:rPr>
        <w:t xml:space="preserve"> se</w:t>
      </w:r>
      <w:proofErr w:type="gramEnd"/>
      <w:r>
        <w:rPr>
          <w:b/>
        </w:rPr>
        <w:t xml:space="preserve"> Kamil Pavliš ustanovuje opatrovníkem pan</w:t>
      </w:r>
      <w:r>
        <w:rPr>
          <w:b/>
        </w:rPr>
        <w:t>a</w:t>
      </w:r>
      <w:r>
        <w:rPr>
          <w:b/>
        </w:rPr>
        <w:t xml:space="preserve"> </w:t>
      </w:r>
      <w:r>
        <w:rPr>
          <w:b/>
        </w:rPr>
        <w:t>Jiřího Hřebíčka, nar. 4. 5. 1993</w:t>
      </w:r>
      <w:r>
        <w:rPr>
          <w:b/>
        </w:rPr>
        <w:t>.</w:t>
      </w:r>
    </w:p>
    <w:p w:rsidR="00C9226A" w:rsidRPr="00603745" w:rsidRDefault="00C9226A" w:rsidP="00C9226A">
      <w:pPr>
        <w:pStyle w:val="Zkladntext"/>
        <w:ind w:firstLine="708"/>
        <w:rPr>
          <w:b/>
        </w:rPr>
      </w:pPr>
    </w:p>
    <w:p w:rsidR="00C9226A" w:rsidRPr="00937371" w:rsidRDefault="00C9226A" w:rsidP="00C9226A">
      <w:pPr>
        <w:jc w:val="center"/>
        <w:rPr>
          <w:b/>
          <w:sz w:val="28"/>
          <w:szCs w:val="28"/>
        </w:rPr>
      </w:pPr>
      <w:r w:rsidRPr="00937371">
        <w:rPr>
          <w:b/>
          <w:sz w:val="28"/>
          <w:szCs w:val="28"/>
        </w:rPr>
        <w:t>Odůvodnění:</w:t>
      </w:r>
    </w:p>
    <w:p w:rsidR="00C9226A" w:rsidRDefault="00C9226A" w:rsidP="00C9226A">
      <w:pPr>
        <w:jc w:val="both"/>
        <w:rPr>
          <w:i/>
        </w:rPr>
      </w:pPr>
      <w:r>
        <w:tab/>
      </w:r>
      <w:r w:rsidRPr="009A131C">
        <w:rPr>
          <w:i/>
        </w:rPr>
        <w:t xml:space="preserve"> </w:t>
      </w:r>
    </w:p>
    <w:p w:rsidR="00C9226A" w:rsidRDefault="00C9226A" w:rsidP="00C9226A">
      <w:pPr>
        <w:jc w:val="both"/>
      </w:pPr>
      <w:r>
        <w:t>Pan</w:t>
      </w:r>
      <w:r>
        <w:t xml:space="preserve"> </w:t>
      </w:r>
      <w:r>
        <w:t>Jiří Hřebíček</w:t>
      </w:r>
      <w:r>
        <w:t xml:space="preserve"> je účastníkem řízení ve věci žádosti o zrušení údaje místa trvalého pobytu. V průběhu řízení správní úřad zjistil, že není znám současný pobyt účastníka řízení pan</w:t>
      </w:r>
      <w:r>
        <w:t>a</w:t>
      </w:r>
      <w:r>
        <w:t xml:space="preserve"> </w:t>
      </w:r>
      <w:r>
        <w:t xml:space="preserve">Jiřího Hřebíčky, </w:t>
      </w:r>
      <w:r>
        <w:t>kdy na adrese trvalého pobytu nepřebírá poštu. Je zřejmé, že se jmenovaná v místě trva</w:t>
      </w:r>
      <w:r>
        <w:t>lého pobytu nezdržuje a jeho</w:t>
      </w:r>
      <w:r>
        <w:t xml:space="preserve"> dnešní pobyt není znám.  </w:t>
      </w:r>
    </w:p>
    <w:p w:rsidR="00C9226A" w:rsidRDefault="00C9226A" w:rsidP="00C9226A">
      <w:pPr>
        <w:jc w:val="both"/>
      </w:pPr>
    </w:p>
    <w:p w:rsidR="00C9226A" w:rsidRDefault="00C9226A" w:rsidP="00C9226A">
      <w:pPr>
        <w:jc w:val="both"/>
      </w:pPr>
      <w:r>
        <w:t>Vzhledem k této skutečnost a ustanovení § 32 odst. 2 písm. d) správního řádu se jí jako účastníku řízení ustanovuje k hájení jeho práv opatrovník, kterým je Kamil Pavliš, který s opatrovnictvím vyslovil souhlas.</w:t>
      </w:r>
    </w:p>
    <w:p w:rsidR="00C9226A" w:rsidRDefault="00C9226A" w:rsidP="00C9226A">
      <w:pPr>
        <w:jc w:val="both"/>
      </w:pPr>
    </w:p>
    <w:p w:rsidR="00C9226A" w:rsidRPr="008E0C46" w:rsidRDefault="00C9226A" w:rsidP="00C9226A">
      <w:pPr>
        <w:jc w:val="both"/>
      </w:pPr>
      <w:r w:rsidRPr="008E0C46">
        <w:t>Funkce opatrovníka zaniká, jakmile zastoupený začal být zastupován zákonným zástupcem nebo nabyl procesní způsobilosti anebo pominuly důvody, pro něž byl opatrovník ustanoven.</w:t>
      </w:r>
    </w:p>
    <w:p w:rsidR="00C9226A" w:rsidRDefault="00C9226A" w:rsidP="00C9226A">
      <w:pPr>
        <w:jc w:val="both"/>
        <w:rPr>
          <w:b/>
          <w:u w:val="single"/>
        </w:rPr>
      </w:pPr>
    </w:p>
    <w:p w:rsidR="00C9226A" w:rsidRDefault="00C9226A" w:rsidP="00C9226A">
      <w:pPr>
        <w:jc w:val="center"/>
        <w:rPr>
          <w:b/>
        </w:rPr>
      </w:pPr>
      <w:r w:rsidRPr="00251E0C">
        <w:rPr>
          <w:b/>
        </w:rPr>
        <w:t>Poučení o opravném prostředku</w:t>
      </w:r>
      <w:r>
        <w:rPr>
          <w:b/>
        </w:rPr>
        <w:t>:</w:t>
      </w:r>
    </w:p>
    <w:p w:rsidR="00C9226A" w:rsidRPr="00251E0C" w:rsidRDefault="00C9226A" w:rsidP="00C9226A">
      <w:pPr>
        <w:jc w:val="center"/>
        <w:rPr>
          <w:b/>
        </w:rPr>
      </w:pPr>
    </w:p>
    <w:p w:rsidR="00C9226A" w:rsidRDefault="00C9226A" w:rsidP="00C9226A">
      <w:pPr>
        <w:ind w:firstLine="708"/>
        <w:jc w:val="both"/>
      </w:pPr>
      <w:r>
        <w:t xml:space="preserve">Proti tomuto usnesení se lze podle § 76 odst. 5 správního řádu odvolat do 15 dnů ode dne jeho doručení ke Krajskému úřadu Pardubického kraje, a to podáním učiněným u správního orgánu, který usnesení vydal. Podle § 76 odst. 5 správního řádu odvolání nemá odkladný účinek.                                   </w:t>
      </w:r>
    </w:p>
    <w:p w:rsidR="00C9226A" w:rsidRDefault="00C9226A" w:rsidP="00C9226A">
      <w:pPr>
        <w:jc w:val="both"/>
      </w:pPr>
      <w:r>
        <w:t xml:space="preserve">                                                                                     </w:t>
      </w:r>
    </w:p>
    <w:p w:rsidR="00C9226A" w:rsidRDefault="00C9226A" w:rsidP="00C9226A">
      <w:pPr>
        <w:jc w:val="both"/>
      </w:pPr>
    </w:p>
    <w:p w:rsidR="00C9226A" w:rsidRDefault="00C9226A" w:rsidP="00C9226A">
      <w:pPr>
        <w:jc w:val="both"/>
      </w:pPr>
    </w:p>
    <w:p w:rsidR="00C9226A" w:rsidRDefault="00C9226A" w:rsidP="00C9226A">
      <w:pPr>
        <w:jc w:val="both"/>
      </w:pPr>
      <w:r>
        <w:t xml:space="preserve">                                                                                           Kamil Pavliš</w:t>
      </w:r>
    </w:p>
    <w:p w:rsidR="00C9226A" w:rsidRDefault="00C9226A" w:rsidP="00C9226A">
      <w:pPr>
        <w:jc w:val="both"/>
      </w:pPr>
      <w:r>
        <w:t xml:space="preserve">                                                                                           Starosta obce</w:t>
      </w:r>
    </w:p>
    <w:p w:rsidR="00C9226A" w:rsidRDefault="00C9226A" w:rsidP="00C9226A">
      <w:pPr>
        <w:jc w:val="both"/>
      </w:pPr>
      <w:r>
        <w:t xml:space="preserve">   </w:t>
      </w:r>
    </w:p>
    <w:p w:rsidR="00C9226A" w:rsidRDefault="00C9226A" w:rsidP="00C9226A">
      <w:r>
        <w:t>Datum vyvěšení: 3</w:t>
      </w:r>
      <w:r>
        <w:t xml:space="preserve">. </w:t>
      </w:r>
      <w:r>
        <w:t>10</w:t>
      </w:r>
      <w:bookmarkStart w:id="0" w:name="_GoBack"/>
      <w:bookmarkEnd w:id="0"/>
      <w:r>
        <w:t>. 2019</w:t>
      </w:r>
    </w:p>
    <w:p w:rsidR="00C9226A" w:rsidRDefault="00C9226A" w:rsidP="00C9226A">
      <w:r>
        <w:t xml:space="preserve">Datum </w:t>
      </w:r>
      <w:proofErr w:type="gramStart"/>
      <w:r>
        <w:t>sejmutí:    …</w:t>
      </w:r>
      <w:proofErr w:type="gramEnd"/>
      <w:r>
        <w:t>…………</w:t>
      </w:r>
    </w:p>
    <w:p w:rsidR="00906E46" w:rsidRDefault="00906E46"/>
    <w:sectPr w:rsidR="00906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26A"/>
    <w:rsid w:val="00906E46"/>
    <w:rsid w:val="00C9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CB80B-03FD-4ECD-A840-010BACAF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922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9226A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C9226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226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226A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Czechpoint</cp:lastModifiedBy>
  <cp:revision>1</cp:revision>
  <cp:lastPrinted>2019-10-02T12:22:00Z</cp:lastPrinted>
  <dcterms:created xsi:type="dcterms:W3CDTF">2019-10-02T12:18:00Z</dcterms:created>
  <dcterms:modified xsi:type="dcterms:W3CDTF">2019-10-02T12:22:00Z</dcterms:modified>
</cp:coreProperties>
</file>